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CF3" w:rsidRDefault="004F1A0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31pt;height:38.1pt;z-index:36">
            <v:stroke dashstyle="1 1" endcap="round"/>
            <v:textbox>
              <w:txbxContent>
                <w:p w:rsidR="00151CF3" w:rsidRPr="00DB2004" w:rsidRDefault="00151CF3" w:rsidP="00DB2004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7.3pt;margin-top:-.05pt;width:0;height:99.6pt;z-index:2" o:connectortype="straight"/>
        </w:pict>
      </w:r>
      <w:r>
        <w:rPr>
          <w:noProof/>
        </w:rPr>
        <w:pict>
          <v:shape id="_x0000_s1028" type="#_x0000_t202" style="position:absolute;margin-left:-6.3pt;margin-top:-.05pt;width:502.8pt;height:99.6pt;z-index:1">
            <v:textbox>
              <w:txbxContent>
                <w:p w:rsidR="00151CF3" w:rsidRPr="003468E6" w:rsidRDefault="00151CF3" w:rsidP="00A82610">
                  <w:pPr>
                    <w:spacing w:before="120"/>
                    <w:rPr>
                      <w:sz w:val="26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3468E6">
                    <w:rPr>
                      <w:sz w:val="26"/>
                    </w:rPr>
                    <w:t>Họ và tên BN:..........</w:t>
                  </w:r>
                  <w:r>
                    <w:rPr>
                      <w:sz w:val="26"/>
                    </w:rPr>
                    <w:t>......................</w:t>
                  </w:r>
                  <w:r w:rsidRPr="003468E6">
                    <w:rPr>
                      <w:sz w:val="26"/>
                    </w:rPr>
                    <w:t>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>......</w:t>
                  </w:r>
                </w:p>
                <w:p w:rsidR="00151CF3" w:rsidRDefault="00151CF3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Ngày sinh:............................ giớ</w:t>
                  </w:r>
                  <w:r>
                    <w:rPr>
                      <w:sz w:val="26"/>
                    </w:rPr>
                    <w:t>i:..................</w:t>
                  </w:r>
                </w:p>
                <w:p w:rsidR="00151CF3" w:rsidRDefault="00151CF3">
                  <w:pPr>
                    <w:rPr>
                      <w:sz w:val="26"/>
                    </w:rPr>
                  </w:pPr>
                  <w:r>
                    <w:rPr>
                      <w:b/>
                      <w:lang w:val="vi-VN"/>
                    </w:rPr>
                    <w:t xml:space="preserve">   </w:t>
                  </w:r>
                  <w:r w:rsidR="004F1A0A">
                    <w:rPr>
                      <w:b/>
                    </w:rPr>
                    <w:t xml:space="preserve">  </w:t>
                  </w:r>
                  <w:bookmarkStart w:id="0" w:name="_GoBack"/>
                  <w:bookmarkEnd w:id="0"/>
                  <w:r w:rsidRPr="003468E6">
                    <w:rPr>
                      <w:b/>
                    </w:rPr>
                    <w:t xml:space="preserve">QUY TRÌNH </w:t>
                  </w:r>
                  <w:r w:rsidR="004F1A0A">
                    <w:rPr>
                      <w:b/>
                    </w:rPr>
                    <w:t>KỸ THUẬT</w:t>
                  </w:r>
                  <w:r>
                    <w:rPr>
                      <w:b/>
                      <w:lang w:val="vi-VN"/>
                    </w:rPr>
                    <w:t xml:space="preserve"> KCB</w:t>
                  </w:r>
                  <w:r w:rsidRPr="003468E6">
                    <w:rPr>
                      <w:sz w:val="26"/>
                    </w:rPr>
                    <w:tab/>
                  </w:r>
                  <w:r w:rsidR="004F1A0A">
                    <w:rPr>
                      <w:sz w:val="26"/>
                    </w:rPr>
                    <w:t xml:space="preserve">           </w:t>
                  </w:r>
                  <w:r w:rsidRPr="003468E6">
                    <w:rPr>
                      <w:sz w:val="26"/>
                    </w:rPr>
                    <w:t>Địa chỉ:.................</w:t>
                  </w:r>
                  <w:r>
                    <w:rPr>
                      <w:sz w:val="26"/>
                    </w:rPr>
                    <w:t>.....................</w:t>
                  </w:r>
                  <w:r w:rsidRPr="003468E6">
                    <w:rPr>
                      <w:sz w:val="26"/>
                    </w:rPr>
                    <w:t>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 xml:space="preserve">............ </w:t>
                  </w:r>
                  <w:r>
                    <w:rPr>
                      <w:sz w:val="26"/>
                    </w:rPr>
                    <w:t xml:space="preserve">  </w:t>
                  </w:r>
                </w:p>
                <w:p w:rsidR="00151CF3" w:rsidRPr="003468E6" w:rsidRDefault="00151CF3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  </w:t>
                  </w:r>
                  <w:r>
                    <w:rPr>
                      <w:sz w:val="26"/>
                      <w:lang w:val="vi-VN"/>
                    </w:rPr>
                    <w:t xml:space="preserve">    </w:t>
                  </w:r>
                  <w:r w:rsidRPr="0010062D">
                    <w:rPr>
                      <w:b/>
                      <w:sz w:val="26"/>
                    </w:rPr>
                    <w:t>NGỘ ĐỘC PHOSPHO HỮU CƠ</w:t>
                  </w:r>
                  <w:r w:rsidRPr="003468E6">
                    <w:rPr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Số phòng:....</w:t>
                  </w:r>
                  <w:r>
                    <w:rPr>
                      <w:sz w:val="26"/>
                    </w:rPr>
                    <w:t>......</w:t>
                  </w:r>
                  <w:r w:rsidRPr="003468E6">
                    <w:rPr>
                      <w:sz w:val="26"/>
                    </w:rPr>
                    <w:t>............ Số giườ</w:t>
                  </w:r>
                  <w:r>
                    <w:rPr>
                      <w:sz w:val="26"/>
                    </w:rPr>
                    <w:t>ng:........</w:t>
                  </w:r>
                  <w:r w:rsidRPr="003468E6">
                    <w:rPr>
                      <w:sz w:val="26"/>
                    </w:rPr>
                    <w:t xml:space="preserve">....... </w:t>
                  </w:r>
                  <w:r>
                    <w:rPr>
                      <w:sz w:val="26"/>
                    </w:rPr>
                    <w:t xml:space="preserve">   </w:t>
                  </w:r>
                </w:p>
                <w:p w:rsidR="00151CF3" w:rsidRPr="003468E6" w:rsidRDefault="00151CF3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  </w:t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  <w:lang w:val="vi-VN"/>
                    </w:rPr>
                    <w:t xml:space="preserve">      </w:t>
                  </w:r>
                  <w:r w:rsidRPr="00BE0A60">
                    <w:rPr>
                      <w:b/>
                      <w:sz w:val="26"/>
                      <w:lang w:val="vi-VN"/>
                    </w:rPr>
                    <w:t>(PHC)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Mã BN/Số HSBA:...................................</w:t>
                  </w:r>
                  <w:r>
                    <w:rPr>
                      <w:sz w:val="26"/>
                    </w:rPr>
                    <w:t>....</w:t>
                  </w:r>
                  <w:r w:rsidRPr="003468E6">
                    <w:rPr>
                      <w:sz w:val="26"/>
                    </w:rPr>
                    <w:t>...</w:t>
                  </w:r>
                </w:p>
                <w:p w:rsidR="00151CF3" w:rsidRDefault="00151CF3"/>
                <w:p w:rsidR="00151CF3" w:rsidRDefault="00151CF3"/>
              </w:txbxContent>
            </v:textbox>
          </v:shape>
        </w:pict>
      </w:r>
    </w:p>
    <w:p w:rsidR="00151CF3" w:rsidRDefault="00151CF3"/>
    <w:p w:rsidR="00151CF3" w:rsidRDefault="00151CF3"/>
    <w:p w:rsidR="00151CF3" w:rsidRDefault="00151CF3"/>
    <w:p w:rsidR="00151CF3" w:rsidRDefault="00151CF3"/>
    <w:p w:rsidR="00151CF3" w:rsidRDefault="00151CF3"/>
    <w:p w:rsidR="00151CF3" w:rsidRPr="0010062D" w:rsidRDefault="00151CF3" w:rsidP="0010062D">
      <w:pPr>
        <w:tabs>
          <w:tab w:val="left" w:pos="4152"/>
        </w:tabs>
        <w:rPr>
          <w:sz w:val="16"/>
        </w:rPr>
      </w:pPr>
      <w:r>
        <w:tab/>
      </w:r>
    </w:p>
    <w:p w:rsidR="00151CF3" w:rsidRPr="003468E6" w:rsidRDefault="00151CF3" w:rsidP="0010062D">
      <w:pPr>
        <w:spacing w:after="120"/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151CF3" w:rsidRPr="00CF4F60" w:rsidTr="00CF4F60">
        <w:tc>
          <w:tcPr>
            <w:tcW w:w="10025" w:type="dxa"/>
            <w:gridSpan w:val="2"/>
            <w:shd w:val="clear" w:color="auto" w:fill="000000"/>
          </w:tcPr>
          <w:p w:rsidR="00151CF3" w:rsidRPr="00CF4F60" w:rsidRDefault="00151CF3">
            <w:pPr>
              <w:rPr>
                <w:b/>
                <w:sz w:val="26"/>
              </w:rPr>
            </w:pPr>
            <w:r w:rsidRPr="00CF4F60">
              <w:rPr>
                <w:b/>
                <w:sz w:val="26"/>
              </w:rPr>
              <w:t>1. ĐÁNH GIÁ TRƯỚC KHI VÀO QUY TRÌNH</w:t>
            </w:r>
          </w:p>
        </w:tc>
      </w:tr>
      <w:tr w:rsidR="00151CF3" w:rsidRPr="00CF4F60" w:rsidTr="00CF4F60">
        <w:tc>
          <w:tcPr>
            <w:tcW w:w="1526" w:type="dxa"/>
          </w:tcPr>
          <w:p w:rsidR="00151CF3" w:rsidRPr="00CF4F60" w:rsidRDefault="00151CF3">
            <w:pPr>
              <w:rPr>
                <w:b/>
                <w:sz w:val="26"/>
              </w:rPr>
            </w:pPr>
            <w:r w:rsidRPr="00CF4F60">
              <w:rPr>
                <w:b/>
                <w:sz w:val="26"/>
              </w:rPr>
              <w:t>Tiêu chuẩn</w:t>
            </w:r>
          </w:p>
          <w:p w:rsidR="00151CF3" w:rsidRPr="00CF4F60" w:rsidRDefault="00151CF3">
            <w:pPr>
              <w:rPr>
                <w:b/>
                <w:sz w:val="26"/>
              </w:rPr>
            </w:pPr>
            <w:r w:rsidRPr="00CF4F60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  <w:vAlign w:val="center"/>
          </w:tcPr>
          <w:p w:rsidR="00151CF3" w:rsidRPr="00CF4F60" w:rsidRDefault="00151CF3" w:rsidP="0010062D">
            <w:pPr>
              <w:rPr>
                <w:sz w:val="26"/>
              </w:rPr>
            </w:pP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</w:rPr>
              <w:t xml:space="preserve"> Mới tiếp xúc với hóa chất trừ sâu</w:t>
            </w:r>
          </w:p>
          <w:p w:rsidR="00151CF3" w:rsidRPr="00CF4F60" w:rsidRDefault="00151CF3" w:rsidP="00D423E3">
            <w:pPr>
              <w:rPr>
                <w:sz w:val="26"/>
              </w:rPr>
            </w:pP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</w:rPr>
              <w:t xml:space="preserve"> Nghi ngờ ngộ độc hóa chất trừ sâu</w:t>
            </w:r>
          </w:p>
        </w:tc>
      </w:tr>
      <w:tr w:rsidR="00151CF3" w:rsidRPr="00CF4F60" w:rsidTr="00CF4F60">
        <w:tc>
          <w:tcPr>
            <w:tcW w:w="1526" w:type="dxa"/>
          </w:tcPr>
          <w:p w:rsidR="00151CF3" w:rsidRPr="00CF4F60" w:rsidRDefault="00151CF3">
            <w:pPr>
              <w:rPr>
                <w:b/>
                <w:sz w:val="26"/>
              </w:rPr>
            </w:pPr>
            <w:r w:rsidRPr="00CF4F60">
              <w:rPr>
                <w:b/>
                <w:sz w:val="26"/>
              </w:rPr>
              <w:t>Tiêu chuẩn</w:t>
            </w:r>
          </w:p>
          <w:p w:rsidR="00151CF3" w:rsidRPr="00CF4F60" w:rsidRDefault="00151CF3">
            <w:pPr>
              <w:rPr>
                <w:b/>
                <w:sz w:val="26"/>
              </w:rPr>
            </w:pPr>
            <w:r w:rsidRPr="00CF4F60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  <w:vAlign w:val="center"/>
          </w:tcPr>
          <w:p w:rsidR="00151CF3" w:rsidRPr="00CF4F60" w:rsidRDefault="00151CF3" w:rsidP="0010062D">
            <w:pPr>
              <w:rPr>
                <w:sz w:val="26"/>
              </w:rPr>
            </w:pP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</w:rPr>
              <w:t xml:space="preserve"> Ngộ độc phospho hữu cơ mức độ nguy kịch</w:t>
            </w:r>
          </w:p>
        </w:tc>
      </w:tr>
      <w:tr w:rsidR="00151CF3" w:rsidRPr="00CF4F60" w:rsidTr="00CF4F60">
        <w:tc>
          <w:tcPr>
            <w:tcW w:w="1526" w:type="dxa"/>
          </w:tcPr>
          <w:p w:rsidR="00151CF3" w:rsidRPr="00CF4F60" w:rsidRDefault="00151CF3">
            <w:pPr>
              <w:rPr>
                <w:b/>
                <w:sz w:val="26"/>
              </w:rPr>
            </w:pPr>
            <w:r w:rsidRPr="00CF4F60">
              <w:rPr>
                <w:b/>
                <w:sz w:val="26"/>
              </w:rPr>
              <w:t xml:space="preserve">Tiền sử </w:t>
            </w:r>
          </w:p>
          <w:p w:rsidR="00151CF3" w:rsidRPr="00CF4F60" w:rsidRDefault="00151CF3">
            <w:pPr>
              <w:rPr>
                <w:b/>
                <w:sz w:val="26"/>
              </w:rPr>
            </w:pPr>
            <w:r w:rsidRPr="00CF4F60">
              <w:rPr>
                <w:b/>
                <w:sz w:val="26"/>
              </w:rPr>
              <w:t>dị ứng</w:t>
            </w:r>
          </w:p>
        </w:tc>
        <w:tc>
          <w:tcPr>
            <w:tcW w:w="8499" w:type="dxa"/>
            <w:vAlign w:val="center"/>
          </w:tcPr>
          <w:p w:rsidR="00151CF3" w:rsidRPr="00CF4F60" w:rsidRDefault="00151CF3" w:rsidP="0010062D">
            <w:pPr>
              <w:rPr>
                <w:sz w:val="26"/>
              </w:rPr>
            </w:pP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</w:rPr>
              <w:t xml:space="preserve"> Có                           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</w:rPr>
              <w:t xml:space="preserve"> Không         Cụ thể:.....................................................</w:t>
            </w:r>
          </w:p>
        </w:tc>
      </w:tr>
    </w:tbl>
    <w:p w:rsidR="00151CF3" w:rsidRDefault="00151CF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025"/>
      </w:tblGrid>
      <w:tr w:rsidR="00151CF3" w:rsidRPr="00CF4F60" w:rsidTr="00CF4F60">
        <w:tc>
          <w:tcPr>
            <w:tcW w:w="10025" w:type="dxa"/>
            <w:shd w:val="clear" w:color="auto" w:fill="000000"/>
          </w:tcPr>
          <w:p w:rsidR="00151CF3" w:rsidRPr="00CF4F60" w:rsidRDefault="00151CF3">
            <w:pPr>
              <w:rPr>
                <w:b/>
                <w:sz w:val="22"/>
              </w:rPr>
            </w:pPr>
            <w:r w:rsidRPr="00CF4F60">
              <w:rPr>
                <w:b/>
                <w:sz w:val="26"/>
              </w:rPr>
              <w:t>2. QUY TRÌNH CHUẨN ĐOÁN VÀ XỬ TRÍ:</w:t>
            </w:r>
          </w:p>
        </w:tc>
      </w:tr>
      <w:tr w:rsidR="00151CF3" w:rsidRPr="00CF4F60" w:rsidTr="00CF4F60">
        <w:tc>
          <w:tcPr>
            <w:tcW w:w="10025" w:type="dxa"/>
          </w:tcPr>
          <w:p w:rsidR="00151CF3" w:rsidRPr="00CF4F60" w:rsidRDefault="004F1A0A" w:rsidP="00CB4E1C">
            <w:pPr>
              <w:rPr>
                <w:sz w:val="22"/>
              </w:rPr>
            </w:pPr>
            <w:r>
              <w:rPr>
                <w:noProof/>
              </w:rPr>
              <w:pict>
                <v:shape id="_x0000_s1029" type="#_x0000_t202" style="position:absolute;margin-left:78.3pt;margin-top:4.35pt;width:137.4pt;height:63.4pt;z-index:3;mso-position-horizontal-relative:text;mso-position-vertical-relative:text">
                  <v:textbox style="mso-next-textbox:#_x0000_s1029">
                    <w:txbxContent>
                      <w:p w:rsidR="00151CF3" w:rsidRDefault="00151CF3" w:rsidP="00CB4E1C">
                        <w:pPr>
                          <w:jc w:val="center"/>
                          <w:rPr>
                            <w:sz w:val="24"/>
                          </w:rPr>
                        </w:pPr>
                        <w:r w:rsidRPr="00CB4E1C">
                          <w:rPr>
                            <w:sz w:val="24"/>
                          </w:rPr>
                          <w:t>Bệnh sử</w:t>
                        </w:r>
                        <w:r>
                          <w:rPr>
                            <w:sz w:val="24"/>
                          </w:rPr>
                          <w:t xml:space="preserve"> ngộ độc phospho hữu cơ hoặc ngộ độc thuốc trừ sâu </w:t>
                        </w:r>
                      </w:p>
                      <w:p w:rsidR="00151CF3" w:rsidRDefault="00151CF3" w:rsidP="00CB4E1C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có Test Atropin (+)</w:t>
                        </w:r>
                      </w:p>
                      <w:p w:rsidR="00151CF3" w:rsidRPr="00CB4E1C" w:rsidRDefault="00151CF3" w:rsidP="00CB4E1C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51CF3" w:rsidRPr="00CF4F60" w:rsidRDefault="00151CF3" w:rsidP="00CB4E1C">
            <w:pPr>
              <w:rPr>
                <w:sz w:val="24"/>
                <w:szCs w:val="24"/>
              </w:rPr>
            </w:pP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0" type="#_x0000_t32" style="position:absolute;margin-left:215.7pt;margin-top:10.35pt;width:12pt;height:0;z-index:33" o:connectortype="straight"/>
              </w:pict>
            </w:r>
            <w:r>
              <w:rPr>
                <w:noProof/>
              </w:rPr>
              <w:pict>
                <v:shape id="_x0000_s1031" type="#_x0000_t32" style="position:absolute;margin-left:64.8pt;margin-top:9.1pt;width:12pt;height:0;z-index:32" o:connectortype="straight"/>
              </w:pict>
            </w:r>
            <w:r>
              <w:rPr>
                <w:noProof/>
              </w:rPr>
              <w:pict>
                <v:shape id="_x0000_s1032" type="#_x0000_t32" style="position:absolute;margin-left:64.05pt;margin-top:9.7pt;width:0;height:44.05pt;z-index: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margin-left:227.85pt;margin-top:10.35pt;width:0;height:44.05pt;z-index:7" o:connectortype="straight">
                  <v:stroke endarrow="block"/>
                </v:shape>
              </w:pict>
            </w:r>
          </w:p>
          <w:p w:rsidR="00151CF3" w:rsidRPr="00CF4F60" w:rsidRDefault="00151CF3" w:rsidP="00CB4E1C">
            <w:pPr>
              <w:rPr>
                <w:sz w:val="24"/>
                <w:szCs w:val="24"/>
              </w:rPr>
            </w:pPr>
            <w:r w:rsidRPr="00CF4F60">
              <w:rPr>
                <w:sz w:val="24"/>
                <w:szCs w:val="24"/>
              </w:rPr>
              <w:t xml:space="preserve">                                                         </w:t>
            </w:r>
          </w:p>
          <w:p w:rsidR="00151CF3" w:rsidRPr="00CF4F60" w:rsidRDefault="00151CF3" w:rsidP="00CB4E1C">
            <w:pPr>
              <w:rPr>
                <w:sz w:val="24"/>
                <w:szCs w:val="24"/>
              </w:rPr>
            </w:pPr>
          </w:p>
          <w:p w:rsidR="00151CF3" w:rsidRPr="00CF4F60" w:rsidRDefault="00151CF3" w:rsidP="00CB4E1C">
            <w:pPr>
              <w:rPr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XSpec="right" w:tblpY="-24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418"/>
              <w:gridCol w:w="2873"/>
            </w:tblGrid>
            <w:tr w:rsidR="00151CF3" w:rsidRPr="00CF4F60" w:rsidTr="00CF4F60"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1CF3" w:rsidRPr="00CF4F60" w:rsidRDefault="00151CF3" w:rsidP="00772B6D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</w:rPr>
                    <w:t>Biểu hiện cholinergic</w:t>
                  </w:r>
                </w:p>
              </w:tc>
              <w:tc>
                <w:tcPr>
                  <w:tcW w:w="2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957FC3">
                  <w:pPr>
                    <w:rPr>
                      <w:sz w:val="24"/>
                    </w:rPr>
                  </w:pPr>
                  <w:r w:rsidRPr="00CF4F60">
                    <w:rPr>
                      <w:sz w:val="24"/>
                    </w:rPr>
                    <w:t>Hội chứng Muscarinic (M)</w:t>
                  </w:r>
                </w:p>
              </w:tc>
            </w:tr>
            <w:tr w:rsidR="00151CF3" w:rsidRPr="00CF4F60" w:rsidTr="00CF4F60"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957FC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957FC3">
                  <w:pPr>
                    <w:rPr>
                      <w:sz w:val="24"/>
                    </w:rPr>
                  </w:pPr>
                  <w:r w:rsidRPr="00CF4F60">
                    <w:rPr>
                      <w:sz w:val="24"/>
                    </w:rPr>
                    <w:t>Hội chứng Nicotinic (N)</w:t>
                  </w:r>
                </w:p>
              </w:tc>
            </w:tr>
            <w:tr w:rsidR="00151CF3" w:rsidRPr="00CF4F60" w:rsidTr="00CF4F60"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957FC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957FC3">
                  <w:pPr>
                    <w:rPr>
                      <w:sz w:val="24"/>
                    </w:rPr>
                  </w:pPr>
                  <w:r w:rsidRPr="00CF4F60">
                    <w:rPr>
                      <w:sz w:val="24"/>
                    </w:rPr>
                    <w:t>Biểu hiện thần kinh trung ương (TKTW)</w:t>
                  </w:r>
                </w:p>
              </w:tc>
            </w:tr>
            <w:tr w:rsidR="00151CF3" w:rsidRPr="00CF4F60" w:rsidTr="00CF4F60">
              <w:tc>
                <w:tcPr>
                  <w:tcW w:w="429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957FC3">
                  <w:pPr>
                    <w:rPr>
                      <w:sz w:val="24"/>
                    </w:rPr>
                  </w:pPr>
                  <w:r w:rsidRPr="00CF4F60">
                    <w:rPr>
                      <w:sz w:val="24"/>
                    </w:rPr>
                    <w:t>Biểu hiện noncholinergic: ngày 10 – 21</w:t>
                  </w:r>
                </w:p>
              </w:tc>
            </w:tr>
          </w:tbl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4" type="#_x0000_t202" style="position:absolute;margin-left:9.9pt;margin-top:1.45pt;width:119.4pt;height:24.65pt;z-index:16;mso-position-horizontal-relative:text;mso-position-vertical-relative:text">
                  <v:textbox>
                    <w:txbxContent>
                      <w:p w:rsidR="00151CF3" w:rsidRPr="003F2AC2" w:rsidRDefault="00151CF3" w:rsidP="00772B6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3F2AC2">
                          <w:rPr>
                            <w:b/>
                            <w:sz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</w:rPr>
                          <w:t>Ậ</w:t>
                        </w:r>
                        <w:r w:rsidRPr="003F2AC2">
                          <w:rPr>
                            <w:b/>
                            <w:sz w:val="24"/>
                          </w:rPr>
                          <w:t>N LÂM SÀNG</w:t>
                        </w:r>
                      </w:p>
                      <w:p w:rsidR="00151CF3" w:rsidRDefault="00151CF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202" style="position:absolute;margin-left:171.6pt;margin-top:1.6pt;width:82.05pt;height:22.8pt;z-index:5;mso-position-horizontal-relative:text;mso-position-vertical-relative:text">
                  <v:textbox style="mso-next-textbox:#_x0000_s1035">
                    <w:txbxContent>
                      <w:p w:rsidR="00151CF3" w:rsidRPr="00957FC3" w:rsidRDefault="00151CF3" w:rsidP="00957F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LÂM SÀNG</w:t>
                        </w:r>
                      </w:p>
                    </w:txbxContent>
                  </v:textbox>
                </v:shape>
              </w:pict>
            </w:r>
            <w:r w:rsidR="00151CF3" w:rsidRPr="00CF4F60">
              <w:rPr>
                <w:sz w:val="24"/>
                <w:szCs w:val="24"/>
              </w:rPr>
              <w:t xml:space="preserve">   </w:t>
            </w: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6" type="#_x0000_t32" style="position:absolute;margin-left:151.5pt;margin-top:-.45pt;width:0;height:98.25pt;z-index:21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margin-left:132.9pt;margin-top:-.5pt;width:36pt;height:.05pt;z-index:20" o:connectortype="straight"/>
              </w:pict>
            </w:r>
            <w:r>
              <w:rPr>
                <w:noProof/>
              </w:rPr>
              <w:pict>
                <v:shape id="_x0000_s1038" type="#_x0000_t32" style="position:absolute;margin-left:64.05pt;margin-top:12.3pt;width:0;height:22.2pt;z-index:19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253.65pt;margin-top:1.55pt;width:20.85pt;height:36.15pt;z-index:18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253.65pt;margin-top:1.6pt;width:20.85pt;height:0;z-index:17" o:connectortype="straight"/>
              </w:pict>
            </w:r>
            <w:r w:rsidR="00151CF3" w:rsidRPr="00CF4F60">
              <w:rPr>
                <w:sz w:val="24"/>
                <w:szCs w:val="24"/>
              </w:rPr>
              <w:t xml:space="preserve">                                                               </w:t>
            </w:r>
          </w:p>
          <w:p w:rsidR="00151CF3" w:rsidRPr="00CF4F60" w:rsidRDefault="00151CF3" w:rsidP="00CB4E1C">
            <w:pPr>
              <w:rPr>
                <w:sz w:val="24"/>
                <w:szCs w:val="24"/>
              </w:rPr>
            </w:pP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41" type="#_x0000_t202" style="position:absolute;margin-left:-.15pt;margin-top:6.9pt;width:134.25pt;height:49.9pt;z-index:4">
                  <v:textbox style="mso-next-textbox:#_x0000_s1041">
                    <w:txbxContent>
                      <w:p w:rsidR="00151CF3" w:rsidRDefault="00151CF3" w:rsidP="003F2AC2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* ChE giảm hơn 50%</w:t>
                        </w:r>
                      </w:p>
                      <w:p w:rsidR="00151CF3" w:rsidRPr="00CB4E1C" w:rsidRDefault="00151CF3" w:rsidP="003F2AC2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* Thấy PHC trong dịch dạ dày máu và nước tiểu</w:t>
                        </w:r>
                      </w:p>
                    </w:txbxContent>
                  </v:textbox>
                </v:shape>
              </w:pict>
            </w:r>
          </w:p>
          <w:p w:rsidR="00151CF3" w:rsidRPr="00CF4F60" w:rsidRDefault="00151CF3" w:rsidP="00CB4E1C">
            <w:pPr>
              <w:rPr>
                <w:sz w:val="24"/>
                <w:szCs w:val="24"/>
              </w:rPr>
            </w:pPr>
          </w:p>
          <w:p w:rsidR="00151CF3" w:rsidRPr="00CF4F60" w:rsidRDefault="00151CF3" w:rsidP="00CB4E1C">
            <w:pPr>
              <w:rPr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XSpec="right" w:tblpY="73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714"/>
              <w:gridCol w:w="1412"/>
              <w:gridCol w:w="1719"/>
            </w:tblGrid>
            <w:tr w:rsidR="00151CF3" w:rsidRPr="00CF4F60" w:rsidTr="00CF4F60">
              <w:tc>
                <w:tcPr>
                  <w:tcW w:w="714" w:type="dxa"/>
                  <w:vMerge w:val="restart"/>
                  <w:vAlign w:val="center"/>
                </w:tcPr>
                <w:p w:rsidR="00151CF3" w:rsidRPr="00CF4F60" w:rsidRDefault="004F1A0A" w:rsidP="00D545D4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shapetype id="_x0000_t85" coordsize="21600,21600" o:spt="85" adj="1800" path="m21600,qx0@0l0@1qy21600,21600e" filled="f">
                        <v:formulas>
                          <v:f eqn="val #0"/>
                          <v:f eqn="sum 21600 0 #0"/>
                          <v:f eqn="prod #0 9598 32768"/>
                          <v:f eqn="sum 21600 0 @2"/>
                        </v:formulas>
                        <v:path arrowok="t" gradientshapeok="t" o:connecttype="custom" o:connectlocs="21600,0;0,10800;21600,21600" textboxrect="6326,@2,21600,@3"/>
                        <v:handles>
                          <v:h position="topLeft,#0" yrange="0,10800"/>
                        </v:handles>
                      </v:shapetype>
                      <v:shape id="_x0000_s1042" type="#_x0000_t85" style="position:absolute;margin-left:25.6pt;margin-top:-8.95pt;width:7.15pt;height:31.5pt;z-index:23"/>
                    </w:pict>
                  </w:r>
                  <w:r w:rsidR="00151CF3" w:rsidRPr="00CF4F60">
                    <w:rPr>
                      <w:sz w:val="24"/>
                      <w:szCs w:val="24"/>
                    </w:rPr>
                    <w:t>Ban đầu</w:t>
                  </w:r>
                </w:p>
              </w:tc>
              <w:tc>
                <w:tcPr>
                  <w:tcW w:w="3131" w:type="dxa"/>
                  <w:gridSpan w:val="2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</w:rPr>
                    <w:t>Quy trình ACB</w:t>
                  </w:r>
                </w:p>
              </w:tc>
            </w:tr>
            <w:tr w:rsidR="00151CF3" w:rsidRPr="00CF4F60" w:rsidTr="00CF4F60">
              <w:tc>
                <w:tcPr>
                  <w:tcW w:w="714" w:type="dxa"/>
                  <w:vMerge/>
                  <w:vAlign w:val="center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2" w:type="dxa"/>
                  <w:vMerge w:val="restart"/>
                  <w:vAlign w:val="center"/>
                </w:tcPr>
                <w:p w:rsidR="00151CF3" w:rsidRPr="00CF4F60" w:rsidRDefault="004F1A0A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>
                    <w:rPr>
                      <w:noProof/>
                    </w:rPr>
                    <w:pict>
                      <v:shape id="_x0000_s1043" type="#_x0000_t32" style="position:absolute;margin-left:60.5pt;margin-top:15.15pt;width:6pt;height:.05pt;z-index:25;mso-position-horizontal-relative:text;mso-position-vertical-relative:text" o:connectortype="straight"/>
                    </w:pict>
                  </w:r>
                  <w:r>
                    <w:rPr>
                      <w:noProof/>
                    </w:rPr>
                    <w:pict>
                      <v:shape id="_x0000_s1044" type="#_x0000_t85" style="position:absolute;margin-left:60.5pt;margin-top:-.35pt;width:9.75pt;height:29.25pt;z-index:24;mso-position-horizontal-relative:text;mso-position-vertical-relative:text"/>
                    </w:pict>
                  </w:r>
                  <w:r w:rsidR="00151CF3" w:rsidRPr="00CF4F60">
                    <w:rPr>
                      <w:sz w:val="24"/>
                      <w:szCs w:val="24"/>
                    </w:rPr>
                    <w:t>Hạn chế hấp thu</w:t>
                  </w:r>
                  <w:r w:rsidR="00151CF3" w:rsidRPr="00CF4F60">
                    <w:rPr>
                      <w:sz w:val="24"/>
                      <w:szCs w:val="24"/>
                      <w:lang w:val="vi-VN"/>
                    </w:rPr>
                    <w:t>(</w:t>
                  </w:r>
                  <w:r w:rsidR="00151CF3" w:rsidRPr="00CF4F60">
                    <w:rPr>
                      <w:b/>
                      <w:sz w:val="24"/>
                      <w:szCs w:val="24"/>
                      <w:vertAlign w:val="superscript"/>
                      <w:lang w:val="vi-VN"/>
                    </w:rPr>
                    <w:t>1</w:t>
                  </w:r>
                  <w:r w:rsidR="00151CF3" w:rsidRPr="00CF4F60">
                    <w:rPr>
                      <w:sz w:val="24"/>
                      <w:szCs w:val="24"/>
                      <w:lang w:val="vi-VN"/>
                    </w:rPr>
                    <w:t>)</w:t>
                  </w:r>
                </w:p>
              </w:tc>
              <w:tc>
                <w:tcPr>
                  <w:tcW w:w="1719" w:type="dxa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</w:rPr>
                    <w:t>Đường hô hấp</w:t>
                  </w:r>
                </w:p>
              </w:tc>
            </w:tr>
            <w:tr w:rsidR="00151CF3" w:rsidRPr="00CF4F60" w:rsidTr="00CF4F60">
              <w:tc>
                <w:tcPr>
                  <w:tcW w:w="714" w:type="dxa"/>
                  <w:vMerge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2" w:type="dxa"/>
                  <w:vMerge/>
                  <w:vAlign w:val="center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9" w:type="dxa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</w:rPr>
                    <w:t>Đường da</w:t>
                  </w:r>
                </w:p>
              </w:tc>
            </w:tr>
            <w:tr w:rsidR="00151CF3" w:rsidRPr="00CF4F60" w:rsidTr="00CF4F60">
              <w:tc>
                <w:tcPr>
                  <w:tcW w:w="714" w:type="dxa"/>
                  <w:vMerge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2" w:type="dxa"/>
                  <w:vMerge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9" w:type="dxa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</w:rPr>
                    <w:t>Đường tiêu hóa</w:t>
                  </w:r>
                </w:p>
              </w:tc>
            </w:tr>
            <w:tr w:rsidR="00151CF3" w:rsidRPr="00CF4F60" w:rsidTr="00CF4F60">
              <w:tc>
                <w:tcPr>
                  <w:tcW w:w="3845" w:type="dxa"/>
                  <w:gridSpan w:val="3"/>
                </w:tcPr>
                <w:p w:rsidR="00151CF3" w:rsidRPr="00CF4F60" w:rsidRDefault="004F1A0A" w:rsidP="00D545D4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shape id="_x0000_s1045" type="#_x0000_t32" style="position:absolute;margin-left:21.45pt;margin-top:12.5pt;width:0;height:12.2pt;z-index:11;mso-position-horizontal-relative:text;mso-position-vertical-relative:text" o:connectortype="straight"/>
                    </w:pict>
                  </w:r>
                  <w:r w:rsidR="00151CF3" w:rsidRPr="00CF4F60">
                    <w:rPr>
                      <w:sz w:val="24"/>
                      <w:szCs w:val="24"/>
                    </w:rPr>
                    <w:t>Đặc hiệu</w:t>
                  </w:r>
                </w:p>
              </w:tc>
            </w:tr>
          </w:tbl>
          <w:p w:rsidR="00151CF3" w:rsidRPr="00CF4F60" w:rsidRDefault="00151CF3" w:rsidP="00CB4E1C">
            <w:pPr>
              <w:rPr>
                <w:sz w:val="24"/>
                <w:szCs w:val="24"/>
              </w:rPr>
            </w:pP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6" type="#_x0000_t9" style="position:absolute;margin-left:101.55pt;margin-top:17.35pt;width:98.4pt;height:28pt;z-index:14">
                  <v:textbox>
                    <w:txbxContent>
                      <w:p w:rsidR="00151CF3" w:rsidRPr="003F2AC2" w:rsidRDefault="00151CF3">
                        <w:pPr>
                          <w:rPr>
                            <w:sz w:val="24"/>
                          </w:rPr>
                        </w:pPr>
                        <w:r w:rsidRPr="003F2AC2">
                          <w:rPr>
                            <w:sz w:val="24"/>
                          </w:rPr>
                          <w:t>Chẩn đoán</w:t>
                        </w:r>
                      </w:p>
                    </w:txbxContent>
                  </v:textbox>
                </v:shape>
              </w:pict>
            </w:r>
            <w:r w:rsidR="00151CF3" w:rsidRPr="00CF4F60">
              <w:rPr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47" type="#_x0000_t85" style="position:absolute;margin-left:291.3pt;margin-top:1.3pt;width:4.5pt;height:40.5pt;z-index:22"/>
              </w:pict>
            </w:r>
            <w:r>
              <w:rPr>
                <w:noProof/>
              </w:rPr>
              <w:pict>
                <v:shape id="_x0000_s1048" type="#_x0000_t9" style="position:absolute;margin-left:211.8pt;margin-top:4.45pt;width:63.9pt;height:28pt;z-index:15">
                  <v:textbox>
                    <w:txbxContent>
                      <w:p w:rsidR="00151CF3" w:rsidRPr="003F2AC2" w:rsidRDefault="00151CF3" w:rsidP="00957FC3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Xử trí</w:t>
                        </w:r>
                      </w:p>
                    </w:txbxContent>
                  </v:textbox>
                </v:shape>
              </w:pict>
            </w: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49" type="#_x0000_t32" style="position:absolute;margin-left:276.3pt;margin-top:5.05pt;width:14.25pt;height:0;z-index:31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0" type="#_x0000_t32" style="position:absolute;margin-left:200.7pt;margin-top:4.25pt;width:10.35pt;height:.05pt;z-index:30" o:connectortype="straight">
                  <v:stroke endarrow="block"/>
                </v:shape>
              </w:pict>
            </w:r>
            <w:r w:rsidR="00151CF3" w:rsidRPr="00CF4F60">
              <w:rPr>
                <w:sz w:val="24"/>
                <w:szCs w:val="24"/>
              </w:rPr>
              <w:t xml:space="preserve">                                                                   </w:t>
            </w: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51" type="#_x0000_t32" style="position:absolute;margin-left:151.5pt;margin-top:4.85pt;width:0;height:10.55pt;z-index:28" o:connectortype="straight"/>
              </w:pict>
            </w:r>
            <w:r w:rsidR="00151CF3" w:rsidRPr="00CF4F60">
              <w:rPr>
                <w:sz w:val="24"/>
                <w:szCs w:val="24"/>
              </w:rPr>
              <w:t xml:space="preserve">                                                                                                   </w:t>
            </w: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52" type="#_x0000_t32" style="position:absolute;margin-left:60.3pt;margin-top:1.55pt;width:0;height:23.75pt;z-index:9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3" type="#_x0000_t32" style="position:absolute;margin-left:61.05pt;margin-top:1.6pt;width:110.25pt;height:0;z-index:8" o:connectortype="straight"/>
              </w:pict>
            </w:r>
            <w:r>
              <w:rPr>
                <w:noProof/>
              </w:rPr>
              <w:pict>
                <v:shape id="_x0000_s1054" type="#_x0000_t32" style="position:absolute;margin-left:170.55pt;margin-top:1.55pt;width:0;height:23.75pt;z-index:10" o:connectortype="straight">
                  <v:stroke endarrow="block"/>
                </v:shape>
              </w:pict>
            </w:r>
          </w:p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55" type="#_x0000_t32" style="position:absolute;margin-left:285.3pt;margin-top:27.55pt;width:0;height:11.7pt;z-index:35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6" type="#_x0000_t32" style="position:absolute;margin-left:286.05pt;margin-top:.85pt;width:132.75pt;height:0;z-index:29" o:connectortype="straight"/>
              </w:pict>
            </w:r>
            <w:r>
              <w:rPr>
                <w:noProof/>
              </w:rPr>
              <w:pict>
                <v:shape id="_x0000_s1057" type="#_x0000_t32" style="position:absolute;margin-left:418.8pt;margin-top:.8pt;width:0;height:11.1pt;z-index:13" o:connectortype="straight"/>
              </w:pict>
            </w:r>
            <w:r>
              <w:rPr>
                <w:noProof/>
              </w:rPr>
              <w:pict>
                <v:shape id="_x0000_s1058" type="#_x0000_t32" style="position:absolute;margin-left:286.05pt;margin-top:.85pt;width:0;height:11.1pt;z-index:12" o:connectortype="straight"/>
              </w:pict>
            </w:r>
          </w:p>
          <w:tbl>
            <w:tblPr>
              <w:tblW w:w="0" w:type="auto"/>
              <w:tblInd w:w="279" w:type="dxa"/>
              <w:tblLayout w:type="fixed"/>
              <w:tblLook w:val="00A0" w:firstRow="1" w:lastRow="0" w:firstColumn="1" w:lastColumn="0" w:noHBand="0" w:noVBand="0"/>
            </w:tblPr>
            <w:tblGrid>
              <w:gridCol w:w="1984"/>
              <w:gridCol w:w="3119"/>
              <w:gridCol w:w="1843"/>
              <w:gridCol w:w="2569"/>
            </w:tblGrid>
            <w:tr w:rsidR="00151CF3" w:rsidRPr="00CF4F60" w:rsidTr="00CF4F60">
              <w:tc>
                <w:tcPr>
                  <w:tcW w:w="1984" w:type="dxa"/>
                </w:tcPr>
                <w:p w:rsidR="00151CF3" w:rsidRPr="00CF4F60" w:rsidRDefault="00151CF3" w:rsidP="00CB4E1C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</w:rPr>
                    <w:t>Chẩn đoán khác</w:t>
                  </w:r>
                </w:p>
              </w:tc>
              <w:tc>
                <w:tcPr>
                  <w:tcW w:w="3119" w:type="dxa"/>
                </w:tcPr>
                <w:p w:rsidR="00151CF3" w:rsidRPr="00CF4F60" w:rsidRDefault="00151CF3" w:rsidP="00CB4E1C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</w:rPr>
                    <w:t>Chẩn đoán mức độ</w:t>
                  </w:r>
                </w:p>
              </w:tc>
              <w:tc>
                <w:tcPr>
                  <w:tcW w:w="1843" w:type="dxa"/>
                </w:tcPr>
                <w:p w:rsidR="00151CF3" w:rsidRPr="00CF4F60" w:rsidRDefault="00151CF3" w:rsidP="00CB4E1C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</w:rPr>
                    <w:t>PAM</w:t>
                  </w:r>
                  <w:r w:rsidRPr="00CF4F60">
                    <w:rPr>
                      <w:sz w:val="24"/>
                      <w:szCs w:val="24"/>
                      <w:lang w:val="vi-VN"/>
                    </w:rPr>
                    <w:t>(</w:t>
                  </w:r>
                  <w:r w:rsidRPr="00CF4F60">
                    <w:rPr>
                      <w:b/>
                      <w:sz w:val="24"/>
                      <w:szCs w:val="24"/>
                      <w:vertAlign w:val="superscript"/>
                      <w:lang w:val="vi-VN"/>
                    </w:rPr>
                    <w:t>2</w:t>
                  </w:r>
                  <w:r w:rsidRPr="00CF4F60">
                    <w:rPr>
                      <w:sz w:val="24"/>
                      <w:szCs w:val="24"/>
                      <w:lang w:val="vi-VN"/>
                    </w:rPr>
                    <w:t>)</w:t>
                  </w:r>
                </w:p>
              </w:tc>
              <w:tc>
                <w:tcPr>
                  <w:tcW w:w="2569" w:type="dxa"/>
                </w:tcPr>
                <w:p w:rsidR="00151CF3" w:rsidRPr="00CF4F60" w:rsidRDefault="00151CF3" w:rsidP="00CB4E1C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 xml:space="preserve">           </w:t>
                  </w:r>
                  <w:r w:rsidRPr="00CF4F60">
                    <w:rPr>
                      <w:sz w:val="24"/>
                      <w:szCs w:val="24"/>
                    </w:rPr>
                    <w:t>Atropin</w:t>
                  </w:r>
                </w:p>
              </w:tc>
            </w:tr>
          </w:tbl>
          <w:p w:rsidR="00151CF3" w:rsidRPr="00CF4F60" w:rsidRDefault="004F1A0A" w:rsidP="00CB4E1C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59" type="#_x0000_t32" style="position:absolute;margin-left:151.5pt;margin-top:-.3pt;width:0;height:11.7pt;z-index:3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0" type="#_x0000_t202" style="position:absolute;margin-left:368.55pt;margin-top:11.4pt;width:117.75pt;height:168.3pt;z-index:26;mso-position-horizontal-relative:text;mso-position-vertical-relative:text">
                  <v:textbox>
                    <w:txbxContent>
                      <w:p w:rsidR="00151CF3" w:rsidRDefault="00151CF3" w:rsidP="00E577E1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E577E1">
                          <w:rPr>
                            <w:sz w:val="24"/>
                            <w:szCs w:val="24"/>
                            <w:lang w:val="vi-VN"/>
                          </w:rPr>
                          <w:t>TM: 2-5mg/5-10’</w:t>
                        </w: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Cho đến khi ngấm Atropin</w:t>
                        </w:r>
                      </w:p>
                      <w:p w:rsidR="00151CF3" w:rsidRDefault="00151CF3" w:rsidP="00E577E1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          ↓</w:t>
                        </w:r>
                      </w:p>
                      <w:p w:rsidR="00151CF3" w:rsidRDefault="00151CF3" w:rsidP="00E577E1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Duy trì ngấm và giảm liều (3-5 ngày)</w:t>
                        </w:r>
                      </w:p>
                      <w:p w:rsidR="00151CF3" w:rsidRDefault="00151CF3" w:rsidP="00E577E1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          ↓</w:t>
                        </w:r>
                      </w:p>
                      <w:p w:rsidR="00151CF3" w:rsidRDefault="00151CF3" w:rsidP="00E577E1">
                        <w:pPr>
                          <w:jc w:val="center"/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>2mg/24h, ngưng 24h</w:t>
                        </w:r>
                      </w:p>
                      <w:p w:rsidR="00151CF3" w:rsidRDefault="00151CF3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>
                          <w:rPr>
                            <w:sz w:val="24"/>
                            <w:szCs w:val="24"/>
                            <w:lang w:val="vi-VN"/>
                          </w:rPr>
                          <w:t xml:space="preserve">           ↓</w:t>
                        </w:r>
                      </w:p>
                      <w:p w:rsidR="00151CF3" w:rsidRDefault="00151CF3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</w:p>
                    </w:txbxContent>
                  </v:textbox>
                </v:shape>
              </w:pict>
            </w:r>
            <w:r w:rsidR="00151CF3" w:rsidRPr="00CF4F60">
              <w:rPr>
                <w:sz w:val="24"/>
                <w:szCs w:val="24"/>
              </w:rPr>
              <w:t xml:space="preserve">                    </w:t>
            </w:r>
          </w:p>
          <w:tbl>
            <w:tblPr>
              <w:tblW w:w="0" w:type="auto"/>
              <w:tblInd w:w="14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60"/>
              <w:gridCol w:w="2410"/>
            </w:tblGrid>
            <w:tr w:rsidR="00151CF3" w:rsidRPr="00CF4F60" w:rsidTr="00CF4F60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Nhẹ: Chỉ có M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CB4E1C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TCM: 0,5g/5’</w:t>
                  </w:r>
                </w:p>
                <w:p w:rsidR="00151CF3" w:rsidRPr="00CF4F60" w:rsidRDefault="00151CF3" w:rsidP="00CB4E1C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 xml:space="preserve">      ↓</w:t>
                  </w:r>
                </w:p>
                <w:p w:rsidR="00151CF3" w:rsidRPr="00CF4F60" w:rsidRDefault="00151CF3" w:rsidP="00CB4E1C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Truyền TM 0,5g/2h</w:t>
                  </w:r>
                </w:p>
              </w:tc>
            </w:tr>
            <w:tr w:rsidR="00151CF3" w:rsidRPr="00CF4F60" w:rsidTr="00CF4F60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Trung bình: M + N hoặc M + TKTW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TCM: 1g/10’</w:t>
                  </w:r>
                </w:p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 xml:space="preserve">      ↓</w:t>
                  </w:r>
                </w:p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Truyền TM 0,5g/1h</w:t>
                  </w:r>
                </w:p>
              </w:tc>
            </w:tr>
            <w:tr w:rsidR="00151CF3" w:rsidRPr="00CF4F60" w:rsidTr="00CF4F60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Nặng: M + N + TKTW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TCM: 1g/10’</w:t>
                  </w:r>
                </w:p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 xml:space="preserve">      ↓</w:t>
                  </w:r>
                </w:p>
                <w:p w:rsidR="00151CF3" w:rsidRPr="00CF4F60" w:rsidRDefault="00151CF3" w:rsidP="00D545D4">
                  <w:pPr>
                    <w:rPr>
                      <w:sz w:val="24"/>
                      <w:szCs w:val="24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Truyền TM 0,5-1g/1h</w:t>
                  </w:r>
                </w:p>
              </w:tc>
            </w:tr>
            <w:tr w:rsidR="00151CF3" w:rsidRPr="00CF4F60" w:rsidTr="00CF4F60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1CF3" w:rsidRPr="00CF4F60" w:rsidRDefault="00151CF3" w:rsidP="00D545D4">
                  <w:pPr>
                    <w:rPr>
                      <w:sz w:val="24"/>
                      <w:szCs w:val="24"/>
                      <w:lang w:val="vi-VN"/>
                    </w:rPr>
                  </w:pPr>
                  <w:r w:rsidRPr="00CF4F60">
                    <w:rPr>
                      <w:sz w:val="24"/>
                      <w:szCs w:val="24"/>
                      <w:lang w:val="vi-VN"/>
                    </w:rPr>
                    <w:t>Nguy kịch: M + N + TKTW + ARDS hoặc trụy mạch</w:t>
                  </w:r>
                </w:p>
              </w:tc>
              <w:tc>
                <w:tcPr>
                  <w:tcW w:w="241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F3" w:rsidRPr="00CF4F60" w:rsidRDefault="00151CF3" w:rsidP="00CB4E1C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1CF3" w:rsidRPr="00CF4F60" w:rsidRDefault="004F1A0A" w:rsidP="00D545D4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61" type="#_x0000_t9" style="position:absolute;margin-left:373.8pt;margin-top:2.5pt;width:87.75pt;height:29.25pt;z-index:27;mso-position-horizontal-relative:text;mso-position-vertical-relative:text">
                  <v:textbox>
                    <w:txbxContent>
                      <w:p w:rsidR="00151CF3" w:rsidRPr="00E577E1" w:rsidRDefault="00151CF3">
                        <w:pPr>
                          <w:rPr>
                            <w:sz w:val="24"/>
                            <w:szCs w:val="24"/>
                            <w:lang w:val="vi-VN"/>
                          </w:rPr>
                        </w:pPr>
                        <w:r w:rsidRPr="00E577E1">
                          <w:rPr>
                            <w:sz w:val="24"/>
                            <w:szCs w:val="24"/>
                            <w:lang w:val="vi-VN"/>
                          </w:rPr>
                          <w:t>Xuất viện</w:t>
                        </w:r>
                      </w:p>
                    </w:txbxContent>
                  </v:textbox>
                </v:shape>
              </w:pict>
            </w:r>
            <w:r w:rsidR="00151CF3" w:rsidRPr="00CF4F60">
              <w:rPr>
                <w:sz w:val="24"/>
                <w:szCs w:val="24"/>
              </w:rPr>
              <w:t xml:space="preserve">                                            </w:t>
            </w:r>
          </w:p>
          <w:p w:rsidR="00151CF3" w:rsidRPr="00CF4F60" w:rsidRDefault="00151CF3" w:rsidP="00CB4E1C">
            <w:pPr>
              <w:rPr>
                <w:sz w:val="22"/>
              </w:rPr>
            </w:pPr>
          </w:p>
          <w:p w:rsidR="00151CF3" w:rsidRPr="00CF4F60" w:rsidRDefault="00151CF3" w:rsidP="00CB4E1C">
            <w:pPr>
              <w:rPr>
                <w:sz w:val="22"/>
              </w:rPr>
            </w:pPr>
          </w:p>
        </w:tc>
      </w:tr>
      <w:tr w:rsidR="00151CF3" w:rsidRPr="00CF4F60" w:rsidTr="00CF4F60">
        <w:tc>
          <w:tcPr>
            <w:tcW w:w="10025" w:type="dxa"/>
            <w:shd w:val="clear" w:color="auto" w:fill="000000"/>
          </w:tcPr>
          <w:p w:rsidR="00151CF3" w:rsidRPr="00CF4F60" w:rsidRDefault="00151CF3">
            <w:pPr>
              <w:rPr>
                <w:b/>
              </w:rPr>
            </w:pPr>
            <w:r w:rsidRPr="00CF4F60">
              <w:rPr>
                <w:b/>
              </w:rPr>
              <w:lastRenderedPageBreak/>
              <w:t xml:space="preserve">3. </w:t>
            </w:r>
            <w:r w:rsidRPr="00CF4F60">
              <w:rPr>
                <w:b/>
                <w:sz w:val="26"/>
                <w:szCs w:val="26"/>
              </w:rPr>
              <w:t>NGUYÊN</w:t>
            </w:r>
            <w:r w:rsidRPr="00CF4F60">
              <w:rPr>
                <w:b/>
              </w:rPr>
              <w:t xml:space="preserve"> TẮC CHẨN ĐOÁN VÀ ĐIỀU TRỊ</w:t>
            </w:r>
          </w:p>
        </w:tc>
      </w:tr>
      <w:tr w:rsidR="00151CF3" w:rsidRPr="00CF4F60" w:rsidTr="00CF4F60">
        <w:tc>
          <w:tcPr>
            <w:tcW w:w="10025" w:type="dxa"/>
          </w:tcPr>
          <w:p w:rsidR="00151CF3" w:rsidRPr="00CF4F60" w:rsidRDefault="00151CF3" w:rsidP="00CF4F60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Bảo đảm hô hấp tuần hoàn</w:t>
            </w:r>
          </w:p>
          <w:p w:rsidR="00151CF3" w:rsidRPr="00CF4F60" w:rsidRDefault="00151CF3" w:rsidP="00CF4F60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Hạn chế hấp thu</w:t>
            </w:r>
          </w:p>
          <w:p w:rsidR="00151CF3" w:rsidRPr="00CF4F60" w:rsidRDefault="00151CF3" w:rsidP="00CF4F60">
            <w:pPr>
              <w:pStyle w:val="ListParagraph"/>
              <w:numPr>
                <w:ilvl w:val="0"/>
                <w:numId w:val="4"/>
              </w:numPr>
            </w:pPr>
            <w:r w:rsidRPr="00CF4F60">
              <w:rPr>
                <w:sz w:val="26"/>
                <w:szCs w:val="26"/>
                <w:lang w:val="vi-VN"/>
              </w:rPr>
              <w:t>Giải độc đặc hiệu</w:t>
            </w:r>
          </w:p>
        </w:tc>
      </w:tr>
    </w:tbl>
    <w:p w:rsidR="00151CF3" w:rsidRDefault="00151CF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9"/>
        <w:gridCol w:w="2127"/>
        <w:gridCol w:w="4394"/>
        <w:gridCol w:w="1695"/>
      </w:tblGrid>
      <w:tr w:rsidR="00151CF3" w:rsidRPr="00CF4F60" w:rsidTr="00CF4F60">
        <w:tc>
          <w:tcPr>
            <w:tcW w:w="10025" w:type="dxa"/>
            <w:gridSpan w:val="4"/>
            <w:shd w:val="clear" w:color="auto" w:fill="000000"/>
          </w:tcPr>
          <w:p w:rsidR="00151CF3" w:rsidRPr="00CF4F60" w:rsidRDefault="00151CF3">
            <w:pPr>
              <w:rPr>
                <w:b/>
                <w:sz w:val="26"/>
                <w:szCs w:val="26"/>
              </w:rPr>
            </w:pPr>
            <w:r w:rsidRPr="00CF4F60">
              <w:rPr>
                <w:b/>
                <w:sz w:val="26"/>
                <w:szCs w:val="26"/>
                <w:lang w:val="vi-VN"/>
              </w:rPr>
              <w:t>4. THEO DÕI</w:t>
            </w:r>
          </w:p>
        </w:tc>
      </w:tr>
      <w:tr w:rsidR="00151CF3" w:rsidRPr="00CF4F60" w:rsidTr="00CF4F60">
        <w:tc>
          <w:tcPr>
            <w:tcW w:w="1809" w:type="dxa"/>
            <w:vMerge w:val="restart"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Dấu hiệu</w:t>
            </w:r>
          </w:p>
        </w:tc>
        <w:tc>
          <w:tcPr>
            <w:tcW w:w="4394" w:type="dxa"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Ngày</w:t>
            </w:r>
          </w:p>
        </w:tc>
        <w:tc>
          <w:tcPr>
            <w:tcW w:w="1695" w:type="dxa"/>
            <w:vMerge w:val="restart"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Xử trí</w:t>
            </w:r>
          </w:p>
        </w:tc>
      </w:tr>
      <w:tr w:rsidR="00151CF3" w:rsidRPr="00CF4F60" w:rsidTr="00CF4F60">
        <w:tc>
          <w:tcPr>
            <w:tcW w:w="1809" w:type="dxa"/>
            <w:vMerge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n1 n2             .......                             n14</w:t>
            </w:r>
          </w:p>
        </w:tc>
        <w:tc>
          <w:tcPr>
            <w:tcW w:w="1695" w:type="dxa"/>
            <w:vMerge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</w:rPr>
            </w:pPr>
          </w:p>
        </w:tc>
      </w:tr>
      <w:tr w:rsidR="00151CF3" w:rsidRPr="00CF4F60" w:rsidTr="00CF4F60">
        <w:tc>
          <w:tcPr>
            <w:tcW w:w="1809" w:type="dxa"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Liệt cơ hô hấp</w:t>
            </w:r>
          </w:p>
        </w:tc>
        <w:tc>
          <w:tcPr>
            <w:tcW w:w="2127" w:type="dxa"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Nhịp thở</w:t>
            </w:r>
          </w:p>
        </w:tc>
        <w:tc>
          <w:tcPr>
            <w:tcW w:w="4394" w:type="dxa"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</w:rPr>
            </w:pP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695" w:type="dxa"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Bóp bóng</w:t>
            </w:r>
          </w:p>
        </w:tc>
      </w:tr>
      <w:tr w:rsidR="00151CF3" w:rsidRPr="00CF4F60" w:rsidTr="00CF4F60">
        <w:trPr>
          <w:trHeight w:val="218"/>
        </w:trPr>
        <w:tc>
          <w:tcPr>
            <w:tcW w:w="1809" w:type="dxa"/>
            <w:vMerge w:val="restart"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Hội chứng thần kinh ngoại vi muộn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Chóng mệt mỏi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695" w:type="dxa"/>
            <w:vMerge w:val="restart"/>
            <w:vAlign w:val="center"/>
          </w:tcPr>
          <w:p w:rsidR="00151CF3" w:rsidRPr="00CF4F60" w:rsidRDefault="00151CF3" w:rsidP="00CF4F60">
            <w:pPr>
              <w:jc w:val="center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Thông khí nhân tạo</w:t>
            </w:r>
          </w:p>
          <w:p w:rsidR="00151CF3" w:rsidRPr="00CF4F60" w:rsidRDefault="00151CF3" w:rsidP="00CF4F60">
            <w:pPr>
              <w:jc w:val="center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Vitamin nhóm B</w:t>
            </w:r>
          </w:p>
        </w:tc>
      </w:tr>
      <w:tr w:rsidR="00151CF3" w:rsidRPr="00CF4F60" w:rsidTr="00CF4F60">
        <w:trPr>
          <w:trHeight w:val="268"/>
        </w:trPr>
        <w:tc>
          <w:tcPr>
            <w:tcW w:w="1809" w:type="dxa"/>
            <w:vMerge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Chuột rút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695" w:type="dxa"/>
            <w:vMerge/>
          </w:tcPr>
          <w:p w:rsidR="00151CF3" w:rsidRPr="00CF4F60" w:rsidRDefault="00151CF3" w:rsidP="00616708">
            <w:pPr>
              <w:rPr>
                <w:sz w:val="26"/>
                <w:szCs w:val="26"/>
              </w:rPr>
            </w:pPr>
          </w:p>
        </w:tc>
      </w:tr>
      <w:tr w:rsidR="00151CF3" w:rsidRPr="00CF4F60" w:rsidTr="00CF4F60">
        <w:trPr>
          <w:trHeight w:val="315"/>
        </w:trPr>
        <w:tc>
          <w:tcPr>
            <w:tcW w:w="1809" w:type="dxa"/>
            <w:vMerge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Rối loạn cảm giác tê bì, kiến bò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695" w:type="dxa"/>
            <w:vMerge/>
          </w:tcPr>
          <w:p w:rsidR="00151CF3" w:rsidRPr="00CF4F60" w:rsidRDefault="00151CF3" w:rsidP="00616708">
            <w:pPr>
              <w:rPr>
                <w:sz w:val="26"/>
                <w:szCs w:val="26"/>
              </w:rPr>
            </w:pPr>
          </w:p>
        </w:tc>
      </w:tr>
      <w:tr w:rsidR="00151CF3" w:rsidRPr="00CF4F60" w:rsidTr="00CF4F60">
        <w:trPr>
          <w:trHeight w:val="300"/>
        </w:trPr>
        <w:tc>
          <w:tcPr>
            <w:tcW w:w="1809" w:type="dxa"/>
            <w:vMerge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Yếu cơ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695" w:type="dxa"/>
            <w:vMerge/>
          </w:tcPr>
          <w:p w:rsidR="00151CF3" w:rsidRPr="00CF4F60" w:rsidRDefault="00151CF3" w:rsidP="00616708">
            <w:pPr>
              <w:rPr>
                <w:sz w:val="26"/>
                <w:szCs w:val="26"/>
              </w:rPr>
            </w:pPr>
          </w:p>
        </w:tc>
      </w:tr>
      <w:tr w:rsidR="00151CF3" w:rsidRPr="00CF4F60" w:rsidTr="00CF4F60">
        <w:trPr>
          <w:trHeight w:val="330"/>
        </w:trPr>
        <w:tc>
          <w:tcPr>
            <w:tcW w:w="1809" w:type="dxa"/>
            <w:vMerge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Liệt cơ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CF3" w:rsidRPr="00CF4F60" w:rsidRDefault="00151CF3" w:rsidP="00DC4AF6"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695" w:type="dxa"/>
            <w:vMerge/>
          </w:tcPr>
          <w:p w:rsidR="00151CF3" w:rsidRPr="00CF4F60" w:rsidRDefault="00151CF3" w:rsidP="00616708">
            <w:pPr>
              <w:rPr>
                <w:sz w:val="26"/>
                <w:szCs w:val="26"/>
              </w:rPr>
            </w:pPr>
          </w:p>
        </w:tc>
      </w:tr>
      <w:tr w:rsidR="00151CF3" w:rsidRPr="00CF4F60" w:rsidTr="00CF4F60">
        <w:trPr>
          <w:trHeight w:val="285"/>
        </w:trPr>
        <w:tc>
          <w:tcPr>
            <w:tcW w:w="1809" w:type="dxa"/>
            <w:vMerge/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151CF3" w:rsidRPr="00CF4F60" w:rsidRDefault="00151CF3" w:rsidP="00DC4AF6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Mệt toàn thân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151CF3" w:rsidRPr="00CF4F60" w:rsidRDefault="00151CF3" w:rsidP="00616708"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  <w:r w:rsidRPr="00CF4F60">
              <w:rPr>
                <w:sz w:val="26"/>
                <w:lang w:val="vi-VN"/>
              </w:rPr>
              <w:t xml:space="preserve"> </w:t>
            </w:r>
            <w:r w:rsidRPr="00CF4F60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695" w:type="dxa"/>
            <w:vMerge/>
          </w:tcPr>
          <w:p w:rsidR="00151CF3" w:rsidRPr="00CF4F60" w:rsidRDefault="00151CF3" w:rsidP="00616708">
            <w:pPr>
              <w:rPr>
                <w:sz w:val="26"/>
                <w:szCs w:val="26"/>
              </w:rPr>
            </w:pPr>
          </w:p>
        </w:tc>
      </w:tr>
    </w:tbl>
    <w:p w:rsidR="00151CF3" w:rsidRPr="00616708" w:rsidRDefault="00151CF3">
      <w:pPr>
        <w:rPr>
          <w:sz w:val="26"/>
          <w:szCs w:val="26"/>
        </w:rPr>
      </w:pPr>
    </w:p>
    <w:p w:rsidR="00151CF3" w:rsidRPr="00914657" w:rsidRDefault="00151CF3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025"/>
      </w:tblGrid>
      <w:tr w:rsidR="00151CF3" w:rsidRPr="00CF4F60" w:rsidTr="00CF4F60">
        <w:tc>
          <w:tcPr>
            <w:tcW w:w="10025" w:type="dxa"/>
            <w:shd w:val="clear" w:color="auto" w:fill="000000"/>
          </w:tcPr>
          <w:p w:rsidR="00151CF3" w:rsidRPr="00CF4F60" w:rsidRDefault="00151CF3" w:rsidP="00DC4AF6">
            <w:pPr>
              <w:rPr>
                <w:b/>
                <w:sz w:val="26"/>
                <w:szCs w:val="26"/>
                <w:lang w:val="vi-VN"/>
              </w:rPr>
            </w:pPr>
            <w:r w:rsidRPr="00CF4F60">
              <w:rPr>
                <w:b/>
                <w:sz w:val="26"/>
                <w:szCs w:val="26"/>
              </w:rPr>
              <w:t xml:space="preserve">5. </w:t>
            </w:r>
            <w:r w:rsidRPr="00CF4F60">
              <w:rPr>
                <w:b/>
                <w:sz w:val="26"/>
                <w:szCs w:val="26"/>
                <w:lang w:val="vi-VN"/>
              </w:rPr>
              <w:t>TIÊU CHUẨN XUẤT VIỆN</w:t>
            </w:r>
          </w:p>
        </w:tc>
      </w:tr>
      <w:tr w:rsidR="00151CF3" w:rsidRPr="00CF4F60" w:rsidTr="00CF4F60">
        <w:tc>
          <w:tcPr>
            <w:tcW w:w="10025" w:type="dxa"/>
            <w:tcBorders>
              <w:left w:val="nil"/>
              <w:bottom w:val="nil"/>
              <w:right w:val="nil"/>
            </w:tcBorders>
          </w:tcPr>
          <w:p w:rsidR="00151CF3" w:rsidRPr="00CF4F60" w:rsidRDefault="00151CF3" w:rsidP="00CF4F60">
            <w:pPr>
              <w:spacing w:after="240"/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Không cần điều trị Atropin trong 24h</w:t>
            </w:r>
          </w:p>
        </w:tc>
      </w:tr>
    </w:tbl>
    <w:p w:rsidR="00151CF3" w:rsidRPr="00914657" w:rsidRDefault="00151CF3">
      <w:pPr>
        <w:rPr>
          <w:sz w:val="26"/>
          <w:szCs w:val="26"/>
        </w:rPr>
      </w:pPr>
    </w:p>
    <w:p w:rsidR="00151CF3" w:rsidRPr="00772740" w:rsidRDefault="00151CF3" w:rsidP="00187F96">
      <w:pPr>
        <w:shd w:val="clear" w:color="auto" w:fill="000000"/>
        <w:rPr>
          <w:b/>
          <w:sz w:val="26"/>
          <w:szCs w:val="26"/>
          <w:lang w:val="vi-VN"/>
        </w:rPr>
      </w:pPr>
      <w:r w:rsidRPr="00772740">
        <w:rPr>
          <w:b/>
          <w:sz w:val="26"/>
          <w:szCs w:val="26"/>
          <w:lang w:val="vi-VN"/>
        </w:rPr>
        <w:t>6. PHỤ LỤC:</w:t>
      </w:r>
    </w:p>
    <w:p w:rsidR="00151CF3" w:rsidRDefault="00151CF3" w:rsidP="00772740">
      <w:pPr>
        <w:spacing w:before="120" w:after="120"/>
        <w:rPr>
          <w:sz w:val="26"/>
          <w:szCs w:val="26"/>
          <w:lang w:val="vi-VN"/>
        </w:rPr>
      </w:pPr>
      <w:r>
        <w:rPr>
          <w:b/>
          <w:i/>
          <w:sz w:val="26"/>
          <w:szCs w:val="26"/>
          <w:lang w:val="vi-VN"/>
        </w:rPr>
        <w:t>Phụ lục 1</w:t>
      </w:r>
      <w:r>
        <w:rPr>
          <w:sz w:val="26"/>
          <w:szCs w:val="26"/>
          <w:lang w:val="vi-VN"/>
        </w:rPr>
        <w:t xml:space="preserve">: </w:t>
      </w:r>
      <w:r w:rsidRPr="00904377">
        <w:rPr>
          <w:b/>
          <w:sz w:val="26"/>
          <w:szCs w:val="26"/>
          <w:lang w:val="vi-VN"/>
        </w:rPr>
        <w:t>Các biện pháp hạn chế hấp thu:</w:t>
      </w:r>
    </w:p>
    <w:p w:rsidR="00151CF3" w:rsidRPr="00904377" w:rsidRDefault="00151CF3" w:rsidP="00904377">
      <w:pPr>
        <w:jc w:val="both"/>
        <w:rPr>
          <w:b/>
          <w:sz w:val="26"/>
          <w:szCs w:val="26"/>
        </w:rPr>
      </w:pPr>
      <w:r w:rsidRPr="00904377">
        <w:rPr>
          <w:sz w:val="26"/>
          <w:szCs w:val="26"/>
          <w:lang w:val="vi-VN"/>
        </w:rPr>
        <w:t xml:space="preserve">- </w:t>
      </w:r>
      <w:r w:rsidRPr="00904377">
        <w:rPr>
          <w:sz w:val="26"/>
          <w:szCs w:val="26"/>
        </w:rPr>
        <w:t>Qua đường hô hấp: thông khí nhân tạo nếu có chỉ định.</w:t>
      </w:r>
    </w:p>
    <w:p w:rsidR="00151CF3" w:rsidRPr="00904377" w:rsidRDefault="00151CF3" w:rsidP="00904377">
      <w:pPr>
        <w:jc w:val="both"/>
        <w:rPr>
          <w:b/>
          <w:sz w:val="26"/>
          <w:szCs w:val="26"/>
        </w:rPr>
      </w:pPr>
      <w:r w:rsidRPr="00904377">
        <w:rPr>
          <w:sz w:val="26"/>
          <w:szCs w:val="26"/>
          <w:lang w:val="vi-VN"/>
        </w:rPr>
        <w:t xml:space="preserve">- </w:t>
      </w:r>
      <w:r w:rsidRPr="00904377">
        <w:rPr>
          <w:sz w:val="26"/>
          <w:szCs w:val="26"/>
        </w:rPr>
        <w:t>Qua đường da: cởi bỏ quần áo nhiễm độc chất, rửa vùng da tiếp xúc với độc chất bằng xà phòng, gội đầu.</w:t>
      </w:r>
    </w:p>
    <w:p w:rsidR="00151CF3" w:rsidRPr="00904377" w:rsidRDefault="00151CF3" w:rsidP="00904377">
      <w:pPr>
        <w:jc w:val="both"/>
        <w:rPr>
          <w:b/>
          <w:sz w:val="26"/>
          <w:szCs w:val="26"/>
        </w:rPr>
      </w:pPr>
      <w:r w:rsidRPr="00904377">
        <w:rPr>
          <w:sz w:val="26"/>
          <w:szCs w:val="26"/>
          <w:lang w:val="vi-VN"/>
        </w:rPr>
        <w:t xml:space="preserve">- </w:t>
      </w:r>
      <w:r w:rsidRPr="00904377">
        <w:rPr>
          <w:sz w:val="26"/>
          <w:szCs w:val="26"/>
        </w:rPr>
        <w:t xml:space="preserve">Qua đường tiêu hóa: rửa đến khi nước trong nhưng không rửa quá nhiều. Lượng nước rửa chỉ hạn chế </w:t>
      </w:r>
      <w:r w:rsidRPr="00904377">
        <w:rPr>
          <w:b/>
          <w:sz w:val="26"/>
          <w:szCs w:val="26"/>
        </w:rPr>
        <w:t>dưới 10 lít</w:t>
      </w:r>
      <w:r w:rsidRPr="00904377">
        <w:rPr>
          <w:sz w:val="26"/>
          <w:szCs w:val="26"/>
        </w:rPr>
        <w:t xml:space="preserve"> nhưng để đảm bảo sạch phải có than hoạt (chú ý: cần lắc bụng trong quá trình súc rửa dạ dày). Sau khi súc rửa: bơm vào dạ dày </w:t>
      </w:r>
      <w:r w:rsidRPr="00904377">
        <w:rPr>
          <w:b/>
          <w:sz w:val="26"/>
          <w:szCs w:val="26"/>
        </w:rPr>
        <w:t>than hoạt + sorbitol mỗi thứ 2 g/ kg cân nặng chia đều 6 lần cách nhau 2 giờ/ lần.</w:t>
      </w:r>
      <w:r w:rsidRPr="00904377">
        <w:rPr>
          <w:sz w:val="26"/>
          <w:szCs w:val="26"/>
        </w:rPr>
        <w:t xml:space="preserve"> </w:t>
      </w:r>
      <w:r w:rsidRPr="00904377">
        <w:rPr>
          <w:b/>
          <w:sz w:val="26"/>
          <w:szCs w:val="26"/>
        </w:rPr>
        <w:t>nếu sau 24 giờ vẫn không đi ngoài ra than hoạt cho thêm sorbitol 1 g/kg (một lần).</w:t>
      </w:r>
      <w:r w:rsidRPr="00904377">
        <w:rPr>
          <w:sz w:val="26"/>
          <w:szCs w:val="26"/>
        </w:rPr>
        <w:t xml:space="preserve"> Nếu ngộ độc nặng, cần rửa dạ dày lần 2 sau 3 giờ điều trị.</w:t>
      </w:r>
    </w:p>
    <w:p w:rsidR="00151CF3" w:rsidRDefault="00151CF3" w:rsidP="00772740">
      <w:pPr>
        <w:spacing w:before="120" w:after="120"/>
        <w:rPr>
          <w:sz w:val="26"/>
          <w:szCs w:val="26"/>
          <w:lang w:val="vi-VN"/>
        </w:rPr>
      </w:pPr>
      <w:r w:rsidRPr="00772740">
        <w:rPr>
          <w:b/>
          <w:i/>
          <w:sz w:val="26"/>
          <w:szCs w:val="26"/>
          <w:lang w:val="vi-VN"/>
        </w:rPr>
        <w:t xml:space="preserve">Phụ lục </w:t>
      </w:r>
      <w:r>
        <w:rPr>
          <w:b/>
          <w:i/>
          <w:sz w:val="26"/>
          <w:szCs w:val="26"/>
          <w:lang w:val="vi-VN"/>
        </w:rPr>
        <w:t>2</w:t>
      </w:r>
      <w:r w:rsidRPr="00772740">
        <w:rPr>
          <w:b/>
          <w:i/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 xml:space="preserve"> </w:t>
      </w:r>
      <w:r w:rsidRPr="00904377">
        <w:rPr>
          <w:b/>
          <w:sz w:val="26"/>
          <w:szCs w:val="26"/>
          <w:lang w:val="vi-VN"/>
        </w:rPr>
        <w:t>Điều chỉnh PAM theo Atropin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12"/>
        <w:gridCol w:w="5013"/>
      </w:tblGrid>
      <w:tr w:rsidR="00151CF3" w:rsidRPr="00CF4F60" w:rsidTr="00CF4F60">
        <w:tc>
          <w:tcPr>
            <w:tcW w:w="5012" w:type="dxa"/>
          </w:tcPr>
          <w:p w:rsidR="00151CF3" w:rsidRPr="00CF4F60" w:rsidRDefault="00151CF3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ATROPIN</w:t>
            </w:r>
          </w:p>
        </w:tc>
        <w:tc>
          <w:tcPr>
            <w:tcW w:w="5013" w:type="dxa"/>
          </w:tcPr>
          <w:p w:rsidR="00151CF3" w:rsidRPr="00CF4F60" w:rsidRDefault="00151CF3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PAM</w:t>
            </w:r>
          </w:p>
        </w:tc>
      </w:tr>
      <w:tr w:rsidR="00151CF3" w:rsidRPr="00CF4F60" w:rsidTr="00CF4F60">
        <w:tc>
          <w:tcPr>
            <w:tcW w:w="5012" w:type="dxa"/>
          </w:tcPr>
          <w:p w:rsidR="00151CF3" w:rsidRPr="00CF4F60" w:rsidRDefault="00151CF3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&gt; 5 mg/ giờ</w:t>
            </w:r>
          </w:p>
        </w:tc>
        <w:tc>
          <w:tcPr>
            <w:tcW w:w="5013" w:type="dxa"/>
          </w:tcPr>
          <w:p w:rsidR="00151CF3" w:rsidRPr="00CF4F60" w:rsidRDefault="00151CF3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Tiếp tục truyền PAM 0,5g/ giờ</w:t>
            </w:r>
          </w:p>
        </w:tc>
      </w:tr>
      <w:tr w:rsidR="00151CF3" w:rsidRPr="00CF4F60" w:rsidTr="00CF4F60">
        <w:tc>
          <w:tcPr>
            <w:tcW w:w="5012" w:type="dxa"/>
          </w:tcPr>
          <w:p w:rsidR="00151CF3" w:rsidRPr="00CF4F60" w:rsidRDefault="00151CF3" w:rsidP="00772740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2 – 5 mg/ giờ</w:t>
            </w:r>
          </w:p>
        </w:tc>
        <w:tc>
          <w:tcPr>
            <w:tcW w:w="5013" w:type="dxa"/>
          </w:tcPr>
          <w:p w:rsidR="00151CF3" w:rsidRPr="00CF4F60" w:rsidRDefault="00151CF3" w:rsidP="00772740">
            <w:r w:rsidRPr="00CF4F60">
              <w:rPr>
                <w:sz w:val="26"/>
                <w:szCs w:val="26"/>
                <w:lang w:val="vi-VN"/>
              </w:rPr>
              <w:t>Tiếp tục truyền PAM 0,25g/ giờ</w:t>
            </w:r>
          </w:p>
        </w:tc>
      </w:tr>
      <w:tr w:rsidR="00151CF3" w:rsidRPr="00CF4F60" w:rsidTr="00CF4F60">
        <w:tc>
          <w:tcPr>
            <w:tcW w:w="5012" w:type="dxa"/>
          </w:tcPr>
          <w:p w:rsidR="00151CF3" w:rsidRPr="00CF4F60" w:rsidRDefault="00151CF3" w:rsidP="00772740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0,25 – 2 mg/ giờ</w:t>
            </w:r>
          </w:p>
        </w:tc>
        <w:tc>
          <w:tcPr>
            <w:tcW w:w="5013" w:type="dxa"/>
          </w:tcPr>
          <w:p w:rsidR="00151CF3" w:rsidRPr="00CF4F60" w:rsidRDefault="00151CF3" w:rsidP="00772740">
            <w:r w:rsidRPr="00CF4F60">
              <w:rPr>
                <w:sz w:val="26"/>
                <w:szCs w:val="26"/>
                <w:lang w:val="vi-VN"/>
              </w:rPr>
              <w:t>Tiếp tục truyền PAM 0,125g/ giờ</w:t>
            </w:r>
          </w:p>
        </w:tc>
      </w:tr>
      <w:tr w:rsidR="00151CF3" w:rsidRPr="00CF4F60" w:rsidTr="00CF4F60">
        <w:tc>
          <w:tcPr>
            <w:tcW w:w="5012" w:type="dxa"/>
          </w:tcPr>
          <w:p w:rsidR="00151CF3" w:rsidRPr="00CF4F60" w:rsidRDefault="00151CF3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&lt; 4 mg/24h</w:t>
            </w:r>
          </w:p>
        </w:tc>
        <w:tc>
          <w:tcPr>
            <w:tcW w:w="5013" w:type="dxa"/>
          </w:tcPr>
          <w:p w:rsidR="00151CF3" w:rsidRPr="00CF4F60" w:rsidRDefault="00151CF3">
            <w:pPr>
              <w:rPr>
                <w:sz w:val="26"/>
                <w:szCs w:val="26"/>
                <w:lang w:val="vi-VN"/>
              </w:rPr>
            </w:pPr>
            <w:r w:rsidRPr="00CF4F60">
              <w:rPr>
                <w:sz w:val="26"/>
                <w:szCs w:val="26"/>
                <w:lang w:val="vi-VN"/>
              </w:rPr>
              <w:t>Ngưng PAM</w:t>
            </w:r>
          </w:p>
        </w:tc>
      </w:tr>
    </w:tbl>
    <w:p w:rsidR="00151CF3" w:rsidRDefault="00151CF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</w:p>
    <w:p w:rsidR="00151CF3" w:rsidRPr="00772740" w:rsidRDefault="00151CF3">
      <w:pPr>
        <w:rPr>
          <w:sz w:val="26"/>
          <w:szCs w:val="26"/>
          <w:lang w:val="vi-VN"/>
        </w:rPr>
      </w:pPr>
    </w:p>
    <w:p w:rsidR="00151CF3" w:rsidRPr="00914657" w:rsidRDefault="00151CF3">
      <w:pPr>
        <w:rPr>
          <w:sz w:val="26"/>
          <w:szCs w:val="26"/>
        </w:rPr>
      </w:pPr>
    </w:p>
    <w:p w:rsidR="00151CF3" w:rsidRDefault="00151CF3"/>
    <w:p w:rsidR="00151CF3" w:rsidRDefault="00151CF3"/>
    <w:p w:rsidR="00151CF3" w:rsidRDefault="00151CF3"/>
    <w:sectPr w:rsidR="00151CF3" w:rsidSect="00B65869">
      <w:pgSz w:w="11907" w:h="16840" w:code="9"/>
      <w:pgMar w:top="1021" w:right="964" w:bottom="102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051B79AE"/>
    <w:multiLevelType w:val="hybridMultilevel"/>
    <w:tmpl w:val="8716B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4A21E5"/>
    <w:multiLevelType w:val="hybridMultilevel"/>
    <w:tmpl w:val="F4A26E2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4">
    <w:nsid w:val="53233367"/>
    <w:multiLevelType w:val="hybridMultilevel"/>
    <w:tmpl w:val="DE560C8A"/>
    <w:lvl w:ilvl="0" w:tplc="13423C3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A4E1F"/>
    <w:rsid w:val="000D3E6A"/>
    <w:rsid w:val="000E14BC"/>
    <w:rsid w:val="0010062D"/>
    <w:rsid w:val="00151CF3"/>
    <w:rsid w:val="00157B25"/>
    <w:rsid w:val="0016632D"/>
    <w:rsid w:val="00187F96"/>
    <w:rsid w:val="002544DF"/>
    <w:rsid w:val="002F23EC"/>
    <w:rsid w:val="00331D96"/>
    <w:rsid w:val="003405B8"/>
    <w:rsid w:val="003468E6"/>
    <w:rsid w:val="00357828"/>
    <w:rsid w:val="003824AB"/>
    <w:rsid w:val="003F2AC2"/>
    <w:rsid w:val="004517E5"/>
    <w:rsid w:val="004F1A0A"/>
    <w:rsid w:val="00507453"/>
    <w:rsid w:val="0054405F"/>
    <w:rsid w:val="00571747"/>
    <w:rsid w:val="00616708"/>
    <w:rsid w:val="00662E20"/>
    <w:rsid w:val="00772740"/>
    <w:rsid w:val="00772B6D"/>
    <w:rsid w:val="007D77FF"/>
    <w:rsid w:val="00817608"/>
    <w:rsid w:val="00863514"/>
    <w:rsid w:val="008C7E9B"/>
    <w:rsid w:val="008F19D2"/>
    <w:rsid w:val="00904377"/>
    <w:rsid w:val="00914657"/>
    <w:rsid w:val="00957FC3"/>
    <w:rsid w:val="00A366BD"/>
    <w:rsid w:val="00A82610"/>
    <w:rsid w:val="00A86856"/>
    <w:rsid w:val="00B31996"/>
    <w:rsid w:val="00B65869"/>
    <w:rsid w:val="00BB6B5F"/>
    <w:rsid w:val="00BD6028"/>
    <w:rsid w:val="00BE0A60"/>
    <w:rsid w:val="00CB4E1C"/>
    <w:rsid w:val="00CF4F60"/>
    <w:rsid w:val="00D2608E"/>
    <w:rsid w:val="00D423E3"/>
    <w:rsid w:val="00D545D4"/>
    <w:rsid w:val="00D644DC"/>
    <w:rsid w:val="00D70829"/>
    <w:rsid w:val="00D813CB"/>
    <w:rsid w:val="00DB2004"/>
    <w:rsid w:val="00DC4AF6"/>
    <w:rsid w:val="00E04EEA"/>
    <w:rsid w:val="00E577E1"/>
    <w:rsid w:val="00EB70F9"/>
    <w:rsid w:val="00F11087"/>
    <w:rsid w:val="00F33581"/>
    <w:rsid w:val="00F608AF"/>
    <w:rsid w:val="00F73FC3"/>
    <w:rsid w:val="00F91764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31"/>
        <o:r id="V:Rule4" type="connector" idref="#_x0000_s1032"/>
        <o:r id="V:Rule5" type="connector" idref="#_x0000_s1033"/>
        <o:r id="V:Rule6" type="connector" idref="#_x0000_s1036"/>
        <o:r id="V:Rule7" type="connector" idref="#_x0000_s1037"/>
        <o:r id="V:Rule8" type="connector" idref="#_x0000_s1038"/>
        <o:r id="V:Rule9" type="connector" idref="#_x0000_s1039"/>
        <o:r id="V:Rule10" type="connector" idref="#_x0000_s1040"/>
        <o:r id="V:Rule11" type="connector" idref="#_x0000_s1043"/>
        <o:r id="V:Rule12" type="connector" idref="#_x0000_s1045"/>
        <o:r id="V:Rule13" type="connector" idref="#_x0000_s1049"/>
        <o:r id="V:Rule14" type="connector" idref="#_x0000_s1050"/>
        <o:r id="V:Rule15" type="connector" idref="#_x0000_s1051"/>
        <o:r id="V:Rule16" type="connector" idref="#_x0000_s1052"/>
        <o:r id="V:Rule17" type="connector" idref="#_x0000_s1053"/>
        <o:r id="V:Rule18" type="connector" idref="#_x0000_s1054"/>
        <o:r id="V:Rule19" type="connector" idref="#_x0000_s1055"/>
        <o:r id="V:Rule20" type="connector" idref="#_x0000_s1056"/>
        <o:r id="V:Rule21" type="connector" idref="#_x0000_s1057"/>
        <o:r id="V:Rule22" type="connector" idref="#_x0000_s1058"/>
        <o:r id="V:Rule23" type="connector" idref="#_x0000_s105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469</Words>
  <Characters>2678</Characters>
  <Application>Microsoft Office Word</Application>
  <DocSecurity>0</DocSecurity>
  <Lines>22</Lines>
  <Paragraphs>6</Paragraphs>
  <ScaleCrop>false</ScaleCrop>
  <Company>Sky123.Org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22</cp:revision>
  <dcterms:created xsi:type="dcterms:W3CDTF">2017-05-05T04:49:00Z</dcterms:created>
  <dcterms:modified xsi:type="dcterms:W3CDTF">2019-09-04T08:49:00Z</dcterms:modified>
</cp:coreProperties>
</file>